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B98" w:rsidRDefault="00790144">
      <w:pPr>
        <w:rPr>
          <w:rFonts w:ascii="inherit" w:hAnsi="inherit"/>
          <w:color w:val="404040"/>
          <w:shd w:val="clear" w:color="auto" w:fill="F3F3F3"/>
        </w:rPr>
      </w:pPr>
      <w:hyperlink r:id="rId4" w:history="1">
        <w:r w:rsidRPr="00E55F75">
          <w:rPr>
            <w:rStyle w:val="Hyperlink"/>
            <w:rFonts w:ascii="inherit" w:hAnsi="inherit"/>
            <w:shd w:val="clear" w:color="auto" w:fill="F3F3F3"/>
          </w:rPr>
          <w:t>https://www.wconline.com/articles/92401-this-months-lesson-be-careful-what-you-wish-for</w:t>
        </w:r>
      </w:hyperlink>
    </w:p>
    <w:p w:rsidR="00790144" w:rsidRDefault="00790144">
      <w:bookmarkStart w:id="0" w:name="_GoBack"/>
      <w:bookmarkEnd w:id="0"/>
    </w:p>
    <w:sectPr w:rsidR="00790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44"/>
    <w:rsid w:val="00451B98"/>
    <w:rsid w:val="007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028C"/>
  <w15:chartTrackingRefBased/>
  <w15:docId w15:val="{E8860798-CA53-4BA5-8B08-DE07335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conline.com/articles/92401-this-months-lesson-be-careful-what-you-wish-f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myron ferguson</dc:creator>
  <cp:keywords/>
  <dc:description/>
  <cp:lastModifiedBy>myron ferguson</cp:lastModifiedBy>
  <cp:revision>1</cp:revision>
  <dcterms:created xsi:type="dcterms:W3CDTF">2019-07-02T00:54:00Z</dcterms:created>
  <dcterms:modified xsi:type="dcterms:W3CDTF">2019-07-02T00:55:00Z</dcterms:modified>
</cp:coreProperties>
</file>